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BB0" w:rsidRPr="00440790" w:rsidRDefault="002C7BB0" w:rsidP="002C7BB0">
      <w:pPr>
        <w:spacing w:line="254" w:lineRule="auto"/>
        <w:jc w:val="both"/>
        <w:rPr>
          <w:rFonts w:eastAsia="Calibri" w:cs="Times New Roman"/>
          <w:b/>
          <w:bCs/>
          <w:sz w:val="20"/>
          <w:szCs w:val="20"/>
        </w:rPr>
      </w:pPr>
      <w:r w:rsidRPr="00440790">
        <w:rPr>
          <w:rFonts w:eastAsia="Calibri" w:cs="Times New Roman"/>
          <w:b/>
          <w:bCs/>
          <w:sz w:val="20"/>
          <w:szCs w:val="20"/>
        </w:rPr>
        <w:t xml:space="preserve">Informujemy, iż administratorem danych osobowych jest </w:t>
      </w:r>
      <w:r>
        <w:rPr>
          <w:rFonts w:eastAsia="Calibri" w:cs="Times New Roman"/>
          <w:b/>
          <w:bCs/>
          <w:sz w:val="20"/>
          <w:szCs w:val="20"/>
        </w:rPr>
        <w:t>Centrum Kultury „Zamek” we Wrocławiu, z siedzibą pl. Świętojański 1, 54-076 Wrocław</w:t>
      </w:r>
    </w:p>
    <w:p w:rsidR="002C7BB0" w:rsidRPr="00EB3D55" w:rsidRDefault="002C7BB0" w:rsidP="002C7BB0">
      <w:pPr>
        <w:jc w:val="both"/>
        <w:rPr>
          <w:sz w:val="20"/>
          <w:szCs w:val="20"/>
          <w:lang w:bidi="pl-PL"/>
        </w:rPr>
      </w:pPr>
      <w:r w:rsidRPr="00EB3D55">
        <w:rPr>
          <w:sz w:val="20"/>
          <w:szCs w:val="20"/>
          <w:lang w:bidi="pl-PL"/>
        </w:rPr>
        <w:t>Kontakt z powołanym inspektorem ochrony danych możliwy jest pod adresem</w:t>
      </w:r>
      <w:r>
        <w:rPr>
          <w:sz w:val="20"/>
          <w:szCs w:val="20"/>
          <w:lang w:bidi="pl-PL"/>
        </w:rPr>
        <w:t xml:space="preserve"> iod@zamek.wroclaw.pl</w:t>
      </w:r>
    </w:p>
    <w:p w:rsidR="002C7BB0" w:rsidRPr="0044079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>Dane zawarte w</w:t>
      </w:r>
      <w:r>
        <w:rPr>
          <w:sz w:val="20"/>
          <w:szCs w:val="20"/>
        </w:rPr>
        <w:t xml:space="preserve"> </w:t>
      </w:r>
      <w:r w:rsidRPr="00440790">
        <w:rPr>
          <w:sz w:val="20"/>
          <w:szCs w:val="20"/>
        </w:rPr>
        <w:t>curriculum vitae</w:t>
      </w:r>
      <w:r>
        <w:rPr>
          <w:sz w:val="20"/>
          <w:szCs w:val="20"/>
        </w:rPr>
        <w:t xml:space="preserve"> (</w:t>
      </w:r>
      <w:r w:rsidRPr="00440790">
        <w:rPr>
          <w:sz w:val="20"/>
          <w:szCs w:val="20"/>
        </w:rPr>
        <w:t>CV</w:t>
      </w:r>
      <w:r>
        <w:rPr>
          <w:sz w:val="20"/>
          <w:szCs w:val="20"/>
        </w:rPr>
        <w:t>)</w:t>
      </w:r>
      <w:r w:rsidRPr="00440790">
        <w:rPr>
          <w:sz w:val="20"/>
          <w:szCs w:val="20"/>
        </w:rPr>
        <w:t xml:space="preserve"> wykorzystywane są wyłącznie w celu p</w:t>
      </w:r>
      <w:r>
        <w:rPr>
          <w:sz w:val="20"/>
          <w:szCs w:val="20"/>
        </w:rPr>
        <w:t>rzep</w:t>
      </w:r>
      <w:r w:rsidRPr="00440790">
        <w:rPr>
          <w:sz w:val="20"/>
          <w:szCs w:val="20"/>
        </w:rPr>
        <w:t xml:space="preserve">rowadzenia postępowania rekrutacyjnego. Dla przetwarzania danych </w:t>
      </w:r>
      <w:r>
        <w:rPr>
          <w:sz w:val="20"/>
          <w:szCs w:val="20"/>
        </w:rPr>
        <w:t>w</w:t>
      </w:r>
      <w:r w:rsidRPr="00440790">
        <w:rPr>
          <w:sz w:val="20"/>
          <w:szCs w:val="20"/>
        </w:rPr>
        <w:t xml:space="preserve"> innych cel</w:t>
      </w:r>
      <w:r>
        <w:rPr>
          <w:sz w:val="20"/>
          <w:szCs w:val="20"/>
        </w:rPr>
        <w:t>ach</w:t>
      </w:r>
      <w:r w:rsidRPr="00440790">
        <w:rPr>
          <w:sz w:val="20"/>
          <w:szCs w:val="20"/>
        </w:rPr>
        <w:t xml:space="preserve"> wymagana jest odrębna zgoda, chyba że przetwarzanie jest wynikiem obowiązku bądź uprawnienia nałożonego przez obowiązujące przepisy prawa.</w:t>
      </w:r>
    </w:p>
    <w:p w:rsidR="002C7BB0" w:rsidRPr="00440790" w:rsidRDefault="002C7BB0" w:rsidP="002C7BB0">
      <w:pPr>
        <w:jc w:val="both"/>
        <w:rPr>
          <w:i/>
          <w:sz w:val="20"/>
          <w:szCs w:val="20"/>
        </w:rPr>
      </w:pPr>
      <w:r w:rsidRPr="00440790">
        <w:rPr>
          <w:sz w:val="20"/>
          <w:szCs w:val="20"/>
        </w:rPr>
        <w:t>Pozyskane dane osobowe przetwarzane są na podstawie zgody osoby, której dane dotyczą.</w:t>
      </w:r>
    </w:p>
    <w:p w:rsidR="002C7BB0" w:rsidRPr="0044079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>Dane nie będą udostępniane innym podmiotom, ani nie będą przekazywane do państw trzecich, chyba że konieczność taka wynikać będzie z obowiązujących przepisów prawa, bądź udostępnienie odbywa się na podstawie wyraźnej zgody osoby, której dane dotyczą.</w:t>
      </w:r>
      <w:r>
        <w:rPr>
          <w:sz w:val="20"/>
          <w:szCs w:val="20"/>
        </w:rPr>
        <w:t xml:space="preserve"> </w:t>
      </w:r>
      <w:r w:rsidRPr="00EB3D55">
        <w:rPr>
          <w:sz w:val="20"/>
          <w:szCs w:val="20"/>
        </w:rPr>
        <w:t>Wśród odbiorców danych znaleźć się mogą również podmioty, które na podstawie stosownej umowy powierzenia stają się odbiorcami danych, a które realizują w imieniu bądź na rzecz administratora danych określone funkcje (łączenie i przechowywanie danych, konserwacja systemów księgowych i kadrowych, administracja pocztą elektroniczną).</w:t>
      </w:r>
    </w:p>
    <w:p w:rsidR="002C7BB0" w:rsidRPr="0044079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 xml:space="preserve">Dane osobowe będą przetwarzane do momentu zakończenia postępowania rekrutacyjnego, </w:t>
      </w:r>
      <w:r w:rsidRPr="00440790">
        <w:rPr>
          <w:sz w:val="20"/>
          <w:szCs w:val="20"/>
        </w:rPr>
        <w:br/>
        <w:t xml:space="preserve">a w przypadku zgody na przetwarzanie danych na potrzeby przyszłych postępowań </w:t>
      </w:r>
      <w:r>
        <w:rPr>
          <w:sz w:val="20"/>
          <w:szCs w:val="20"/>
        </w:rPr>
        <w:t xml:space="preserve">rekrutacyjnego </w:t>
      </w:r>
      <w:r w:rsidRPr="00440790">
        <w:rPr>
          <w:sz w:val="20"/>
          <w:szCs w:val="20"/>
        </w:rPr>
        <w:t xml:space="preserve">– przez </w:t>
      </w:r>
      <w:r>
        <w:rPr>
          <w:sz w:val="20"/>
          <w:szCs w:val="20"/>
        </w:rPr>
        <w:t>okres 3</w:t>
      </w:r>
      <w:bookmarkStart w:id="0" w:name="_GoBack"/>
      <w:bookmarkEnd w:id="0"/>
      <w:r w:rsidRPr="00440790">
        <w:rPr>
          <w:sz w:val="20"/>
          <w:szCs w:val="20"/>
        </w:rPr>
        <w:t xml:space="preserve"> miesięcy</w:t>
      </w:r>
      <w:r>
        <w:rPr>
          <w:sz w:val="20"/>
          <w:szCs w:val="20"/>
        </w:rPr>
        <w:t xml:space="preserve"> od daty złożenia CV.</w:t>
      </w:r>
    </w:p>
    <w:p w:rsidR="002C7BB0" w:rsidRPr="00EB3D55" w:rsidRDefault="002C7BB0" w:rsidP="002C7BB0">
      <w:pPr>
        <w:jc w:val="both"/>
        <w:rPr>
          <w:sz w:val="20"/>
          <w:szCs w:val="20"/>
        </w:rPr>
      </w:pPr>
      <w:r w:rsidRPr="00EB3D55">
        <w:rPr>
          <w:sz w:val="20"/>
          <w:szCs w:val="20"/>
        </w:rPr>
        <w:t>Każdy, kogo dane osobowe są przetwarzane, ma prawo żądania od administratora dostępu do swoich danych osobowych, prawo do żądania ich sprostowania, usunięcia lub ograniczenia przetwarzania, prawo wniesienia sprzeciwu a także prawo do przenoszenia danych.</w:t>
      </w:r>
    </w:p>
    <w:p w:rsidR="002C7BB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>Wyrażenie zgody na przetwarzanie danych osobowych jest zawsze dobrowolne, jednak brak zgody uniemożliwi udział w postępowaniu rekrutacyjnym.</w:t>
      </w:r>
    </w:p>
    <w:p w:rsidR="002C7BB0" w:rsidRPr="00EB3D55" w:rsidRDefault="002C7BB0" w:rsidP="002C7BB0">
      <w:pPr>
        <w:jc w:val="both"/>
        <w:rPr>
          <w:sz w:val="20"/>
          <w:szCs w:val="20"/>
        </w:rPr>
      </w:pPr>
      <w:r w:rsidRPr="00EB3D55">
        <w:rPr>
          <w:sz w:val="20"/>
          <w:szCs w:val="20"/>
        </w:rPr>
        <w:t>Zgoda na przetwarzanie danych osobowych może być w każdej chwili cofnięta bez wpływu na zgodność z prawem przetwarzania, którego dokonano przed cofnięciem zgody. Zgoda może być cofnięta w dowolny sposób, który umożliwi Administratorowi danych osobowych zapoznanie się wolą osoby, której dane dotyczą.</w:t>
      </w:r>
    </w:p>
    <w:p w:rsidR="002C7BB0" w:rsidRPr="0044079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>Każdy, kogo dane są przetwarzane ma prawo wniesienia skargi do Prezesa Urzędu Ochrony Danych Osobowych w przypadku stwierdzenia, iż dane przetwarzane są w sposób niezgodny z prawem.</w:t>
      </w:r>
    </w:p>
    <w:p w:rsidR="002C7BB0" w:rsidRPr="00440790" w:rsidRDefault="002C7BB0" w:rsidP="002C7BB0">
      <w:pPr>
        <w:jc w:val="both"/>
        <w:rPr>
          <w:sz w:val="20"/>
          <w:szCs w:val="20"/>
        </w:rPr>
      </w:pPr>
      <w:r w:rsidRPr="00440790">
        <w:rPr>
          <w:sz w:val="20"/>
          <w:szCs w:val="20"/>
        </w:rPr>
        <w:t>Dane osobowe nie podlegają zautomatyzowanym procesom p</w:t>
      </w:r>
      <w:r>
        <w:rPr>
          <w:sz w:val="20"/>
          <w:szCs w:val="20"/>
        </w:rPr>
        <w:t>odejmowania decyzji</w:t>
      </w:r>
      <w:r w:rsidRPr="00440790">
        <w:rPr>
          <w:sz w:val="20"/>
          <w:szCs w:val="20"/>
        </w:rPr>
        <w:t>, w tym profilowaniu.</w:t>
      </w:r>
    </w:p>
    <w:p w:rsidR="0050799C" w:rsidRDefault="0050799C"/>
    <w:sectPr w:rsidR="0050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B0"/>
    <w:rsid w:val="002C7BB0"/>
    <w:rsid w:val="005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24E7"/>
  <w15:chartTrackingRefBased/>
  <w15:docId w15:val="{AC1F3544-F434-4CF0-99B0-6972AA3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BB0"/>
    <w:rPr>
      <w:rFonts w:ascii="Book Antiqua" w:hAnsi="Book Antiq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C7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BB0"/>
    <w:rPr>
      <w:rFonts w:ascii="Book Antiqua" w:hAnsi="Book Antiqu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fantastyka</dc:creator>
  <cp:keywords/>
  <dc:description/>
  <cp:lastModifiedBy>fantastyka</cp:lastModifiedBy>
  <cp:revision>1</cp:revision>
  <dcterms:created xsi:type="dcterms:W3CDTF">2021-01-08T11:14:00Z</dcterms:created>
  <dcterms:modified xsi:type="dcterms:W3CDTF">2021-01-08T11:16:00Z</dcterms:modified>
</cp:coreProperties>
</file>