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9C" w:rsidRDefault="006064CD" w:rsidP="0095679C">
      <w:pPr>
        <w:jc w:val="right"/>
      </w:pPr>
      <w:r>
        <w:t>Wrocław, dnia  10</w:t>
      </w:r>
      <w:r w:rsidR="00AC4D1C">
        <w:t xml:space="preserve"> października 2018</w:t>
      </w:r>
      <w:r w:rsidR="0095679C">
        <w:t xml:space="preserve">r. </w:t>
      </w:r>
    </w:p>
    <w:p w:rsidR="0095679C" w:rsidRDefault="0095679C" w:rsidP="0095679C">
      <w:pPr>
        <w:jc w:val="right"/>
      </w:pPr>
    </w:p>
    <w:p w:rsidR="0095679C" w:rsidRDefault="00AC4D1C" w:rsidP="0095679C">
      <w:pPr>
        <w:jc w:val="both"/>
        <w:rPr>
          <w:b/>
        </w:rPr>
      </w:pPr>
      <w:r>
        <w:rPr>
          <w:b/>
        </w:rPr>
        <w:t>Nr sprawy: PN 1/2018</w:t>
      </w:r>
    </w:p>
    <w:p w:rsidR="0095679C" w:rsidRDefault="0095679C" w:rsidP="0095679C">
      <w:pPr>
        <w:jc w:val="center"/>
        <w:rPr>
          <w:b/>
        </w:rPr>
      </w:pPr>
      <w:r>
        <w:rPr>
          <w:b/>
        </w:rPr>
        <w:t>MODYFIKACJA SIWZ</w:t>
      </w:r>
    </w:p>
    <w:p w:rsidR="0095679C" w:rsidRDefault="0095679C" w:rsidP="0095679C">
      <w:pPr>
        <w:jc w:val="center"/>
        <w:rPr>
          <w:b/>
        </w:rPr>
      </w:pPr>
    </w:p>
    <w:p w:rsidR="0095679C" w:rsidRDefault="0095679C" w:rsidP="0095679C">
      <w:pPr>
        <w:jc w:val="right"/>
        <w:rPr>
          <w:b/>
        </w:rPr>
      </w:pPr>
      <w:r w:rsidRPr="00F972C0">
        <w:rPr>
          <w:b/>
        </w:rPr>
        <w:t>Wszyscy Wykonawcy</w:t>
      </w:r>
    </w:p>
    <w:p w:rsidR="0095679C" w:rsidRPr="00F972C0" w:rsidRDefault="0095679C" w:rsidP="0095679C">
      <w:pPr>
        <w:jc w:val="right"/>
        <w:rPr>
          <w:b/>
        </w:rPr>
      </w:pPr>
    </w:p>
    <w:p w:rsidR="0095679C" w:rsidRPr="003F52CB" w:rsidRDefault="0095679C" w:rsidP="0095679C">
      <w:pPr>
        <w:autoSpaceDE w:val="0"/>
        <w:autoSpaceDN w:val="0"/>
        <w:adjustRightInd w:val="0"/>
        <w:jc w:val="center"/>
        <w:rPr>
          <w:rFonts w:eastAsia="Calibri" w:cs="Tahoma"/>
          <w:color w:val="000000"/>
        </w:rPr>
      </w:pPr>
      <w:proofErr w:type="gramStart"/>
      <w:r>
        <w:t>dotyczy:  przetargu</w:t>
      </w:r>
      <w:proofErr w:type="gramEnd"/>
      <w:r>
        <w:t xml:space="preserve"> nieograniczonego na</w:t>
      </w:r>
      <w:r w:rsidRPr="003F52CB">
        <w:t xml:space="preserve">:  </w:t>
      </w:r>
      <w:r w:rsidRPr="003F52CB">
        <w:rPr>
          <w:rFonts w:eastAsia="Calibri" w:cs="Calibri"/>
          <w:b/>
          <w:bCs/>
          <w:color w:val="000000"/>
        </w:rPr>
        <w:t xml:space="preserve">„Kompleksową dostawę gazu ziemnego (sprzedaż oraz  dystrybucja) </w:t>
      </w:r>
      <w:r w:rsidRPr="003F52CB">
        <w:rPr>
          <w:rFonts w:eastAsia="Calibri" w:cs="Tahoma"/>
          <w:b/>
          <w:color w:val="000000"/>
        </w:rPr>
        <w:t xml:space="preserve">do celów grzewczych i komunalno-bytowych do obiektu Centrum Kultury Zamek we Wrocławiu przy Pl. Świętojańskim 1 </w:t>
      </w:r>
      <w:r w:rsidRPr="003F52CB">
        <w:rPr>
          <w:rFonts w:eastAsia="Calibri" w:cs="Tahoma"/>
          <w:b/>
          <w:bCs/>
          <w:color w:val="000000"/>
        </w:rPr>
        <w:t>w okresie</w:t>
      </w:r>
      <w:r w:rsidRPr="003F52CB">
        <w:rPr>
          <w:rFonts w:eastAsia="Calibri" w:cs="Tahoma"/>
          <w:b/>
          <w:bCs/>
        </w:rPr>
        <w:t xml:space="preserve"> 24 miesięcy”.</w:t>
      </w:r>
    </w:p>
    <w:p w:rsidR="0095679C" w:rsidRPr="00F972C0" w:rsidRDefault="0095679C" w:rsidP="0095679C">
      <w:pPr>
        <w:jc w:val="both"/>
        <w:rPr>
          <w:b/>
          <w:i/>
        </w:rPr>
      </w:pPr>
    </w:p>
    <w:p w:rsidR="00CB6C6B" w:rsidRDefault="00CB6C6B" w:rsidP="00CB6C6B">
      <w:pPr>
        <w:pStyle w:val="Standard"/>
        <w:spacing w:after="0" w:line="240" w:lineRule="auto"/>
        <w:jc w:val="both"/>
      </w:pPr>
      <w:r>
        <w:rPr>
          <w:rFonts w:ascii="Calibri" w:hAnsi="Calibri"/>
          <w:color w:val="00000A"/>
          <w:lang w:eastAsia="en-US"/>
        </w:rPr>
        <w:t xml:space="preserve">Zgodnie z art. 38 ust. 4 ustawy z dnia 29 stycznia 2004 r. Prawo zamówień publicznych, </w:t>
      </w:r>
      <w:r>
        <w:rPr>
          <w:rFonts w:ascii="Calibri" w:hAnsi="Calibri"/>
          <w:color w:val="00000A"/>
          <w:u w:val="single"/>
          <w:lang w:eastAsia="en-US"/>
        </w:rPr>
        <w:t>Zamawiający dokonuje modyfikacji:</w:t>
      </w:r>
    </w:p>
    <w:p w:rsidR="00CB6C6B" w:rsidRDefault="00CB6C6B" w:rsidP="00CB6C6B">
      <w:pPr>
        <w:pStyle w:val="Standard"/>
        <w:spacing w:after="0" w:line="240" w:lineRule="auto"/>
        <w:jc w:val="both"/>
        <w:rPr>
          <w:rFonts w:ascii="Calibri" w:hAnsi="Calibri"/>
          <w:color w:val="00000A"/>
          <w:lang w:eastAsia="en-US"/>
        </w:rPr>
      </w:pPr>
    </w:p>
    <w:p w:rsidR="00CB6C6B" w:rsidRPr="00B96D2A" w:rsidRDefault="00CB6C6B" w:rsidP="00F65D71">
      <w:pPr>
        <w:pStyle w:val="Standard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lang w:eastAsia="en-US"/>
        </w:rPr>
      </w:pPr>
      <w:r w:rsidRPr="00F65D71">
        <w:rPr>
          <w:rFonts w:asciiTheme="minorHAnsi" w:hAnsiTheme="minorHAnsi"/>
          <w:b/>
          <w:bCs/>
          <w:color w:val="00000A"/>
          <w:lang w:eastAsia="en-US"/>
        </w:rPr>
        <w:t>1)</w:t>
      </w:r>
      <w:bookmarkStart w:id="0" w:name="_Hlk496642510"/>
      <w:r w:rsidR="00B96D2A">
        <w:rPr>
          <w:rFonts w:asciiTheme="minorHAnsi" w:hAnsiTheme="minorHAnsi"/>
          <w:b/>
          <w:bCs/>
          <w:color w:val="00000A"/>
          <w:lang w:eastAsia="en-US"/>
        </w:rPr>
        <w:t xml:space="preserve"> </w:t>
      </w:r>
      <w:r w:rsidRPr="00F65D71">
        <w:rPr>
          <w:rFonts w:asciiTheme="minorHAnsi" w:hAnsiTheme="minorHAnsi"/>
          <w:color w:val="00000A"/>
          <w:lang w:eastAsia="en-US"/>
        </w:rPr>
        <w:t xml:space="preserve">Zamawiający </w:t>
      </w:r>
      <w:bookmarkEnd w:id="0"/>
      <w:r w:rsidR="00B96D2A">
        <w:rPr>
          <w:rFonts w:asciiTheme="minorHAnsi" w:hAnsiTheme="minorHAnsi"/>
          <w:color w:val="00000A"/>
          <w:lang w:eastAsia="en-US"/>
        </w:rPr>
        <w:t xml:space="preserve">modyfikuje dotychczasowe zapisy </w:t>
      </w:r>
      <w:proofErr w:type="spellStart"/>
      <w:r w:rsidR="00B96D2A" w:rsidRPr="00B96D2A">
        <w:rPr>
          <w:rFonts w:asciiTheme="minorHAnsi" w:hAnsiTheme="minorHAnsi"/>
          <w:b/>
          <w:color w:val="00000A"/>
          <w:lang w:eastAsia="en-US"/>
        </w:rPr>
        <w:t>pkt</w:t>
      </w:r>
      <w:proofErr w:type="spellEnd"/>
      <w:r w:rsidR="00B96D2A" w:rsidRPr="00B96D2A">
        <w:rPr>
          <w:rFonts w:asciiTheme="minorHAnsi" w:hAnsiTheme="minorHAnsi"/>
          <w:b/>
          <w:color w:val="00000A"/>
          <w:lang w:eastAsia="en-US"/>
        </w:rPr>
        <w:t xml:space="preserve"> 1 – 3</w:t>
      </w:r>
      <w:r w:rsidR="00B96D2A">
        <w:rPr>
          <w:rFonts w:asciiTheme="minorHAnsi" w:hAnsiTheme="minorHAnsi"/>
          <w:color w:val="00000A"/>
          <w:lang w:eastAsia="en-US"/>
        </w:rPr>
        <w:t xml:space="preserve"> </w:t>
      </w:r>
      <w:bookmarkStart w:id="1" w:name="_Hlk496642528"/>
      <w:r w:rsidR="00B96D2A">
        <w:rPr>
          <w:rFonts w:asciiTheme="minorHAnsi" w:hAnsiTheme="minorHAnsi"/>
          <w:b/>
          <w:color w:val="00000A"/>
          <w:lang w:eastAsia="en-US"/>
        </w:rPr>
        <w:t>Rozdział</w:t>
      </w:r>
      <w:r w:rsidR="00E723A7">
        <w:rPr>
          <w:rFonts w:asciiTheme="minorHAnsi" w:hAnsiTheme="minorHAnsi"/>
          <w:b/>
          <w:color w:val="00000A"/>
          <w:lang w:eastAsia="en-US"/>
        </w:rPr>
        <w:t>u</w:t>
      </w:r>
      <w:r w:rsidR="00B96D2A">
        <w:rPr>
          <w:rFonts w:asciiTheme="minorHAnsi" w:hAnsiTheme="minorHAnsi"/>
          <w:b/>
          <w:color w:val="00000A"/>
          <w:lang w:eastAsia="en-US"/>
        </w:rPr>
        <w:t xml:space="preserve"> XIV</w:t>
      </w:r>
      <w:r w:rsidRPr="00F65D71">
        <w:rPr>
          <w:rFonts w:asciiTheme="minorHAnsi" w:hAnsiTheme="minorHAnsi"/>
          <w:b/>
          <w:color w:val="00000A"/>
          <w:lang w:eastAsia="en-US"/>
        </w:rPr>
        <w:t xml:space="preserve"> </w:t>
      </w:r>
      <w:r w:rsidRPr="00F65D71">
        <w:rPr>
          <w:rFonts w:asciiTheme="minorHAnsi" w:eastAsia="Times New Roman" w:hAnsiTheme="minorHAnsi"/>
          <w:b/>
          <w:color w:val="000000"/>
          <w:lang w:eastAsia="en-US"/>
        </w:rPr>
        <w:t>SIWZ</w:t>
      </w:r>
      <w:r w:rsidR="00B96D2A">
        <w:rPr>
          <w:rFonts w:asciiTheme="minorHAnsi" w:eastAsia="Times New Roman" w:hAnsiTheme="minorHAnsi"/>
          <w:b/>
          <w:color w:val="000000"/>
          <w:lang w:eastAsia="en-US"/>
        </w:rPr>
        <w:t xml:space="preserve">, </w:t>
      </w:r>
      <w:r w:rsidR="00B96D2A">
        <w:rPr>
          <w:rFonts w:asciiTheme="minorHAnsi" w:eastAsia="Times New Roman" w:hAnsiTheme="minorHAnsi"/>
          <w:color w:val="000000"/>
          <w:lang w:eastAsia="en-US"/>
        </w:rPr>
        <w:t>nadając im</w:t>
      </w:r>
      <w:r w:rsidRPr="00F65D71">
        <w:rPr>
          <w:rFonts w:asciiTheme="minorHAnsi" w:eastAsia="Times New Roman" w:hAnsiTheme="minorHAnsi"/>
          <w:color w:val="000000"/>
          <w:lang w:eastAsia="en-US"/>
        </w:rPr>
        <w:t xml:space="preserve"> nowe następujące brzmienie: </w:t>
      </w:r>
    </w:p>
    <w:bookmarkEnd w:id="1"/>
    <w:p w:rsidR="0095679C" w:rsidRPr="00B96D2A" w:rsidRDefault="0095679C" w:rsidP="00F65D71">
      <w:pPr>
        <w:jc w:val="both"/>
        <w:rPr>
          <w:i/>
        </w:rPr>
      </w:pPr>
    </w:p>
    <w:p w:rsidR="00B96D2A" w:rsidRPr="00B96D2A" w:rsidRDefault="000F4ACA" w:rsidP="00B96D2A">
      <w:pPr>
        <w:pStyle w:val="Tekstpodstawowy3"/>
        <w:widowControl w:val="0"/>
        <w:suppressAutoHyphens w:val="0"/>
        <w:spacing w:before="60" w:after="0" w:line="276" w:lineRule="auto"/>
        <w:jc w:val="both"/>
        <w:rPr>
          <w:rFonts w:ascii="Verdana" w:hAnsi="Verdana"/>
          <w:b/>
          <w:i/>
          <w:sz w:val="20"/>
          <w:szCs w:val="20"/>
        </w:rPr>
      </w:pPr>
      <w:r w:rsidRPr="00B96D2A">
        <w:rPr>
          <w:rFonts w:ascii="Verdana" w:hAnsi="Verdana"/>
          <w:i/>
          <w:sz w:val="20"/>
          <w:szCs w:val="20"/>
        </w:rPr>
        <w:t>„</w:t>
      </w:r>
      <w:r w:rsidR="00B96D2A" w:rsidRPr="00B96D2A">
        <w:rPr>
          <w:rFonts w:ascii="Verdana" w:hAnsi="Verdana"/>
          <w:i/>
          <w:sz w:val="20"/>
          <w:szCs w:val="20"/>
        </w:rPr>
        <w:t xml:space="preserve">1. Ofertę należy złożyć osobiście lub za pośrednictwem usług pocztowych na adres:  </w:t>
      </w:r>
    </w:p>
    <w:p w:rsidR="00B96D2A" w:rsidRPr="00B96D2A" w:rsidRDefault="00B96D2A" w:rsidP="00B96D2A">
      <w:pPr>
        <w:pStyle w:val="Akapitzlist"/>
        <w:suppressAutoHyphens w:val="0"/>
        <w:ind w:left="717"/>
        <w:jc w:val="both"/>
        <w:rPr>
          <w:rFonts w:ascii="Verdana" w:hAnsi="Verdana" w:cs="Tahoma"/>
          <w:b/>
          <w:i/>
          <w:sz w:val="20"/>
          <w:szCs w:val="20"/>
        </w:rPr>
      </w:pPr>
      <w:bookmarkStart w:id="2" w:name="_Hlk494917766"/>
    </w:p>
    <w:p w:rsidR="00B96D2A" w:rsidRPr="00B96D2A" w:rsidRDefault="00B96D2A" w:rsidP="00B96D2A">
      <w:pPr>
        <w:pStyle w:val="Akapitzlist"/>
        <w:suppressAutoHyphens w:val="0"/>
        <w:ind w:left="717"/>
        <w:jc w:val="both"/>
        <w:rPr>
          <w:rFonts w:ascii="Verdana" w:hAnsi="Verdana" w:cs="Tahoma"/>
          <w:b/>
          <w:bCs/>
          <w:i/>
          <w:sz w:val="20"/>
          <w:szCs w:val="20"/>
        </w:rPr>
      </w:pPr>
      <w:r w:rsidRPr="00B96D2A">
        <w:rPr>
          <w:rFonts w:ascii="Verdana" w:hAnsi="Verdana" w:cs="Tahoma"/>
          <w:b/>
          <w:i/>
          <w:sz w:val="20"/>
          <w:szCs w:val="20"/>
        </w:rPr>
        <w:t>Centrum Kultury Zamek</w:t>
      </w:r>
    </w:p>
    <w:p w:rsidR="00B96D2A" w:rsidRPr="00B96D2A" w:rsidRDefault="00B96D2A" w:rsidP="00B96D2A">
      <w:pPr>
        <w:pStyle w:val="Akapitzlist"/>
        <w:suppressAutoHyphens w:val="0"/>
        <w:ind w:left="717"/>
        <w:jc w:val="both"/>
        <w:rPr>
          <w:rFonts w:ascii="Verdana" w:hAnsi="Verdana" w:cs="Tahoma"/>
          <w:b/>
          <w:bCs/>
          <w:i/>
          <w:sz w:val="20"/>
          <w:szCs w:val="20"/>
        </w:rPr>
      </w:pPr>
      <w:r w:rsidRPr="00B96D2A">
        <w:rPr>
          <w:rFonts w:ascii="Verdana" w:hAnsi="Verdana" w:cs="Tahoma"/>
          <w:b/>
          <w:bCs/>
          <w:i/>
          <w:sz w:val="20"/>
          <w:szCs w:val="20"/>
        </w:rPr>
        <w:t>Pl. Świętojański 1</w:t>
      </w:r>
    </w:p>
    <w:p w:rsidR="00B96D2A" w:rsidRPr="00B96D2A" w:rsidRDefault="00B96D2A" w:rsidP="00B96D2A">
      <w:pPr>
        <w:pStyle w:val="Akapitzlist"/>
        <w:suppressAutoHyphens w:val="0"/>
        <w:ind w:left="717"/>
        <w:jc w:val="both"/>
        <w:rPr>
          <w:rFonts w:ascii="Verdana" w:hAnsi="Verdana"/>
          <w:i/>
          <w:sz w:val="20"/>
          <w:u w:val="single"/>
        </w:rPr>
      </w:pPr>
      <w:r w:rsidRPr="00B96D2A">
        <w:rPr>
          <w:rFonts w:ascii="Verdana" w:hAnsi="Verdana" w:cs="Tahoma"/>
          <w:b/>
          <w:bCs/>
          <w:i/>
          <w:sz w:val="20"/>
          <w:szCs w:val="20"/>
        </w:rPr>
        <w:t>(54-076) Wrocław</w:t>
      </w:r>
    </w:p>
    <w:bookmarkEnd w:id="2"/>
    <w:p w:rsidR="00B96D2A" w:rsidRPr="00B96D2A" w:rsidRDefault="00B96D2A" w:rsidP="00B96D2A">
      <w:pPr>
        <w:pStyle w:val="Tekstpodstawowy3"/>
        <w:widowControl w:val="0"/>
        <w:spacing w:before="60" w:line="276" w:lineRule="auto"/>
        <w:ind w:left="1077" w:hanging="357"/>
        <w:rPr>
          <w:rFonts w:ascii="Verdana" w:hAnsi="Verdana"/>
          <w:bCs/>
          <w:i/>
          <w:sz w:val="20"/>
          <w:szCs w:val="22"/>
        </w:rPr>
      </w:pPr>
      <w:proofErr w:type="gramStart"/>
      <w:r w:rsidRPr="00B96D2A">
        <w:rPr>
          <w:rFonts w:ascii="Verdana" w:hAnsi="Verdana"/>
          <w:i/>
          <w:sz w:val="20"/>
          <w:szCs w:val="22"/>
          <w:u w:val="single"/>
        </w:rPr>
        <w:t>nie</w:t>
      </w:r>
      <w:proofErr w:type="gramEnd"/>
      <w:r w:rsidRPr="00B96D2A">
        <w:rPr>
          <w:rFonts w:ascii="Verdana" w:hAnsi="Verdana"/>
          <w:i/>
          <w:sz w:val="20"/>
          <w:szCs w:val="22"/>
          <w:u w:val="single"/>
        </w:rPr>
        <w:t xml:space="preserve"> później niż do dnia</w:t>
      </w:r>
      <w:r w:rsidR="0070253A">
        <w:rPr>
          <w:rFonts w:ascii="Verdana" w:hAnsi="Verdana"/>
          <w:b/>
          <w:bCs/>
          <w:i/>
          <w:sz w:val="20"/>
          <w:szCs w:val="22"/>
          <w:u w:val="single"/>
        </w:rPr>
        <w:t xml:space="preserve"> 16</w:t>
      </w:r>
      <w:r w:rsidRPr="00B96D2A">
        <w:rPr>
          <w:rFonts w:ascii="Verdana" w:hAnsi="Verdana"/>
          <w:b/>
          <w:bCs/>
          <w:i/>
          <w:sz w:val="20"/>
          <w:szCs w:val="22"/>
          <w:u w:val="single"/>
        </w:rPr>
        <w:t xml:space="preserve"> października 2018</w:t>
      </w:r>
      <w:r w:rsidRPr="00B96D2A">
        <w:rPr>
          <w:rFonts w:ascii="Verdana" w:hAnsi="Verdana"/>
          <w:b/>
          <w:bCs/>
          <w:i/>
          <w:sz w:val="20"/>
          <w:u w:val="single"/>
        </w:rPr>
        <w:t>r.</w:t>
      </w:r>
      <w:r w:rsidRPr="00B96D2A">
        <w:rPr>
          <w:rFonts w:ascii="Verdana" w:hAnsi="Verdana"/>
          <w:b/>
          <w:i/>
          <w:sz w:val="20"/>
          <w:u w:val="single"/>
        </w:rPr>
        <w:t xml:space="preserve"> do godz. 17:15</w:t>
      </w:r>
    </w:p>
    <w:p w:rsidR="00B96D2A" w:rsidRPr="00B96D2A" w:rsidRDefault="00B96D2A" w:rsidP="00B96D2A">
      <w:pPr>
        <w:pStyle w:val="Tekstpodstawowy3"/>
        <w:widowControl w:val="0"/>
        <w:spacing w:before="60" w:line="276" w:lineRule="auto"/>
        <w:ind w:left="1077" w:hanging="357"/>
        <w:rPr>
          <w:rFonts w:ascii="Verdana" w:hAnsi="Verdana"/>
          <w:bCs/>
          <w:i/>
          <w:sz w:val="20"/>
          <w:szCs w:val="22"/>
        </w:rPr>
      </w:pPr>
    </w:p>
    <w:p w:rsidR="00B96D2A" w:rsidRPr="00B96D2A" w:rsidRDefault="00B96D2A" w:rsidP="00B96D2A">
      <w:pPr>
        <w:pStyle w:val="Tekstpodstawowy3"/>
        <w:widowControl w:val="0"/>
        <w:spacing w:before="60" w:line="276" w:lineRule="auto"/>
        <w:ind w:left="709"/>
        <w:rPr>
          <w:rFonts w:ascii="Verdana" w:hAnsi="Verdana" w:cs="Arial"/>
          <w:bCs/>
          <w:i/>
          <w:szCs w:val="22"/>
        </w:rPr>
      </w:pPr>
      <w:r w:rsidRPr="00B96D2A">
        <w:rPr>
          <w:rFonts w:ascii="Verdana" w:hAnsi="Verdana"/>
          <w:bCs/>
          <w:i/>
          <w:sz w:val="20"/>
          <w:szCs w:val="22"/>
        </w:rPr>
        <w:t>Oferty powinny być dostarczone za zwrotnym potwierdzeniem przyjęcia ich przez Zamawiającego. W przypadku korzystania z usług pocztowych, Zamawiający uznaje za termin złożenia oferty – termin i godzinę potwierdzenia odbioru przesyłki przez Zamawiającego.</w:t>
      </w:r>
    </w:p>
    <w:p w:rsidR="00B96D2A" w:rsidRPr="00B96D2A" w:rsidRDefault="00B96D2A" w:rsidP="00B96D2A">
      <w:pPr>
        <w:pStyle w:val="Tekstpodstawowy"/>
        <w:numPr>
          <w:ilvl w:val="0"/>
          <w:numId w:val="1"/>
        </w:numPr>
        <w:suppressAutoHyphens w:val="0"/>
        <w:spacing w:before="60" w:after="0" w:line="276" w:lineRule="auto"/>
        <w:ind w:left="709" w:hanging="425"/>
        <w:jc w:val="both"/>
        <w:rPr>
          <w:rFonts w:ascii="Verdana" w:hAnsi="Verdana" w:cs="Arial"/>
          <w:bCs/>
          <w:i/>
          <w:szCs w:val="22"/>
        </w:rPr>
      </w:pPr>
      <w:r w:rsidRPr="00B96D2A">
        <w:rPr>
          <w:rFonts w:ascii="Verdana" w:hAnsi="Verdana" w:cs="Arial"/>
          <w:bCs/>
          <w:i/>
          <w:szCs w:val="22"/>
        </w:rPr>
        <w:t xml:space="preserve">Oferty złożone po terminie zostają zwrócone Wykonawcom zgodnie z dyspozycją przepisu art. 84 ust.2 ustawy </w:t>
      </w:r>
      <w:proofErr w:type="spellStart"/>
      <w:r w:rsidRPr="00B96D2A">
        <w:rPr>
          <w:rFonts w:ascii="Verdana" w:hAnsi="Verdana" w:cs="Arial"/>
          <w:bCs/>
          <w:i/>
          <w:szCs w:val="22"/>
        </w:rPr>
        <w:t>Pzp</w:t>
      </w:r>
      <w:proofErr w:type="spellEnd"/>
      <w:r w:rsidRPr="00B96D2A">
        <w:rPr>
          <w:rFonts w:ascii="Verdana" w:hAnsi="Verdana" w:cs="Arial"/>
          <w:bCs/>
          <w:i/>
          <w:szCs w:val="22"/>
        </w:rPr>
        <w:t xml:space="preserve">. </w:t>
      </w:r>
    </w:p>
    <w:p w:rsidR="00B96D2A" w:rsidRPr="00B96D2A" w:rsidRDefault="00B96D2A" w:rsidP="00B96D2A">
      <w:pPr>
        <w:pStyle w:val="Tekstpodstawowy"/>
        <w:numPr>
          <w:ilvl w:val="0"/>
          <w:numId w:val="1"/>
        </w:numPr>
        <w:suppressAutoHyphens w:val="0"/>
        <w:spacing w:before="60" w:after="0" w:line="276" w:lineRule="auto"/>
        <w:ind w:left="709" w:hanging="425"/>
        <w:jc w:val="both"/>
        <w:rPr>
          <w:rFonts w:ascii="Verdana" w:hAnsi="Verdana" w:cs="Arial"/>
          <w:bCs/>
          <w:i/>
          <w:szCs w:val="22"/>
        </w:rPr>
      </w:pPr>
      <w:r w:rsidRPr="00B96D2A">
        <w:rPr>
          <w:rFonts w:ascii="Verdana" w:hAnsi="Verdana" w:cs="Arial"/>
          <w:bCs/>
          <w:i/>
          <w:szCs w:val="22"/>
        </w:rPr>
        <w:t xml:space="preserve">Otwarcie ofert nastąpi </w:t>
      </w:r>
      <w:r w:rsidRPr="00B96D2A">
        <w:rPr>
          <w:rFonts w:ascii="Verdana" w:hAnsi="Verdana" w:cs="Arial"/>
          <w:bCs/>
          <w:i/>
          <w:szCs w:val="22"/>
          <w:u w:val="single"/>
        </w:rPr>
        <w:t>w dniu</w:t>
      </w:r>
      <w:r w:rsidRPr="00B96D2A">
        <w:rPr>
          <w:rFonts w:ascii="Verdana" w:hAnsi="Verdana" w:cs="Arial"/>
          <w:b/>
          <w:bCs/>
          <w:i/>
          <w:szCs w:val="22"/>
          <w:u w:val="single"/>
        </w:rPr>
        <w:t xml:space="preserve"> 1</w:t>
      </w:r>
      <w:r w:rsidR="0070253A">
        <w:rPr>
          <w:rFonts w:ascii="Verdana" w:hAnsi="Verdana" w:cs="Arial"/>
          <w:b/>
          <w:bCs/>
          <w:i/>
          <w:szCs w:val="22"/>
          <w:u w:val="single"/>
        </w:rPr>
        <w:t>6</w:t>
      </w:r>
      <w:r w:rsidRPr="00B96D2A">
        <w:rPr>
          <w:rFonts w:ascii="Verdana" w:hAnsi="Verdana" w:cs="Arial"/>
          <w:bCs/>
          <w:i/>
          <w:szCs w:val="22"/>
          <w:u w:val="single"/>
        </w:rPr>
        <w:t xml:space="preserve"> </w:t>
      </w:r>
      <w:r w:rsidRPr="00B96D2A">
        <w:rPr>
          <w:rFonts w:ascii="Verdana" w:hAnsi="Verdana"/>
          <w:b/>
          <w:bCs/>
          <w:i/>
          <w:szCs w:val="22"/>
          <w:u w:val="single"/>
        </w:rPr>
        <w:t>października 2018</w:t>
      </w:r>
      <w:r w:rsidRPr="00B96D2A">
        <w:rPr>
          <w:rFonts w:ascii="Verdana" w:hAnsi="Verdana"/>
          <w:b/>
          <w:bCs/>
          <w:i/>
          <w:u w:val="single"/>
        </w:rPr>
        <w:t>r.</w:t>
      </w:r>
      <w:r w:rsidRPr="00B96D2A">
        <w:rPr>
          <w:rFonts w:ascii="Verdana" w:hAnsi="Verdana"/>
          <w:b/>
          <w:i/>
          <w:u w:val="single"/>
        </w:rPr>
        <w:t xml:space="preserve"> do godz</w:t>
      </w:r>
      <w:proofErr w:type="gramStart"/>
      <w:r w:rsidRPr="00B96D2A">
        <w:rPr>
          <w:rFonts w:ascii="Verdana" w:hAnsi="Verdana"/>
          <w:b/>
          <w:i/>
          <w:u w:val="single"/>
        </w:rPr>
        <w:t>. 17:15</w:t>
      </w:r>
      <w:r w:rsidRPr="00B96D2A">
        <w:rPr>
          <w:rFonts w:ascii="Verdana" w:hAnsi="Verdana" w:cs="Arial"/>
          <w:b/>
          <w:bCs/>
          <w:i/>
          <w:szCs w:val="22"/>
        </w:rPr>
        <w:t xml:space="preserve"> </w:t>
      </w:r>
      <w:r w:rsidRPr="00B96D2A">
        <w:rPr>
          <w:rFonts w:ascii="Verdana" w:hAnsi="Verdana" w:cs="Arial"/>
          <w:bCs/>
          <w:i/>
          <w:szCs w:val="22"/>
        </w:rPr>
        <w:t>w</w:t>
      </w:r>
      <w:proofErr w:type="gramEnd"/>
      <w:r w:rsidRPr="00B96D2A">
        <w:rPr>
          <w:rFonts w:ascii="Verdana" w:hAnsi="Verdana" w:cs="Arial"/>
          <w:bCs/>
          <w:i/>
          <w:szCs w:val="22"/>
        </w:rPr>
        <w:t xml:space="preserve"> siedzibie Zamawiającego </w:t>
      </w:r>
      <w:r w:rsidRPr="00B96D2A">
        <w:rPr>
          <w:rFonts w:ascii="Verdana" w:hAnsi="Verdana" w:cs="Arial"/>
          <w:bCs/>
          <w:i/>
        </w:rPr>
        <w:t>w pokoju Nr 301, III piętro.”</w:t>
      </w:r>
    </w:p>
    <w:p w:rsidR="00B96D2A" w:rsidRPr="00664603" w:rsidRDefault="00B96D2A" w:rsidP="00B96D2A">
      <w:pPr>
        <w:pStyle w:val="Tekstpodstawowy"/>
        <w:suppressAutoHyphens w:val="0"/>
        <w:spacing w:before="60" w:after="0" w:line="276" w:lineRule="auto"/>
        <w:ind w:left="709"/>
        <w:jc w:val="both"/>
        <w:rPr>
          <w:rFonts w:ascii="Verdana" w:hAnsi="Verdana" w:cs="Arial"/>
          <w:bCs/>
          <w:szCs w:val="22"/>
        </w:rPr>
      </w:pPr>
    </w:p>
    <w:p w:rsidR="00B96D2A" w:rsidRDefault="00967C41" w:rsidP="006B6949">
      <w:pPr>
        <w:pStyle w:val="Standard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en-US"/>
        </w:rPr>
      </w:pPr>
      <w:r w:rsidRPr="001338BD">
        <w:rPr>
          <w:rFonts w:asciiTheme="minorHAnsi" w:hAnsiTheme="minorHAnsi"/>
          <w:b/>
        </w:rPr>
        <w:t xml:space="preserve">2) </w:t>
      </w:r>
      <w:r w:rsidR="00B96D2A" w:rsidRPr="00F65D71">
        <w:rPr>
          <w:rFonts w:asciiTheme="minorHAnsi" w:hAnsiTheme="minorHAnsi"/>
          <w:color w:val="00000A"/>
          <w:lang w:eastAsia="en-US"/>
        </w:rPr>
        <w:t xml:space="preserve">Zamawiający </w:t>
      </w:r>
      <w:r w:rsidR="00B96D2A">
        <w:rPr>
          <w:rFonts w:asciiTheme="minorHAnsi" w:hAnsiTheme="minorHAnsi"/>
          <w:color w:val="00000A"/>
          <w:lang w:eastAsia="en-US"/>
        </w:rPr>
        <w:t xml:space="preserve">modyfikuje dotychczasowe zapisy </w:t>
      </w:r>
      <w:proofErr w:type="spellStart"/>
      <w:r w:rsidR="00B96D2A" w:rsidRPr="00B96D2A">
        <w:rPr>
          <w:rFonts w:asciiTheme="minorHAnsi" w:hAnsiTheme="minorHAnsi"/>
          <w:b/>
          <w:color w:val="00000A"/>
          <w:lang w:eastAsia="en-US"/>
        </w:rPr>
        <w:t>pkt</w:t>
      </w:r>
      <w:proofErr w:type="spellEnd"/>
      <w:r w:rsidR="00B96D2A" w:rsidRPr="00B96D2A">
        <w:rPr>
          <w:rFonts w:asciiTheme="minorHAnsi" w:hAnsiTheme="minorHAnsi"/>
          <w:b/>
          <w:color w:val="00000A"/>
          <w:lang w:eastAsia="en-US"/>
        </w:rPr>
        <w:t xml:space="preserve"> 1 </w:t>
      </w:r>
      <w:proofErr w:type="spellStart"/>
      <w:r w:rsidR="00E723A7">
        <w:rPr>
          <w:rFonts w:asciiTheme="minorHAnsi" w:hAnsiTheme="minorHAnsi"/>
          <w:b/>
          <w:color w:val="00000A"/>
          <w:lang w:eastAsia="en-US"/>
        </w:rPr>
        <w:t>ppkt</w:t>
      </w:r>
      <w:proofErr w:type="spellEnd"/>
      <w:r w:rsidR="00E723A7">
        <w:rPr>
          <w:rFonts w:asciiTheme="minorHAnsi" w:hAnsiTheme="minorHAnsi"/>
          <w:b/>
          <w:color w:val="00000A"/>
          <w:lang w:eastAsia="en-US"/>
        </w:rPr>
        <w:t xml:space="preserve"> 2)</w:t>
      </w:r>
      <w:r w:rsidR="00B96D2A">
        <w:rPr>
          <w:rFonts w:asciiTheme="minorHAnsi" w:hAnsiTheme="minorHAnsi"/>
          <w:color w:val="00000A"/>
          <w:lang w:eastAsia="en-US"/>
        </w:rPr>
        <w:t xml:space="preserve"> </w:t>
      </w:r>
      <w:r w:rsidR="00E723A7">
        <w:rPr>
          <w:rFonts w:asciiTheme="minorHAnsi" w:hAnsiTheme="minorHAnsi"/>
          <w:b/>
          <w:color w:val="00000A"/>
          <w:lang w:eastAsia="en-US"/>
        </w:rPr>
        <w:t>Rozdziału X</w:t>
      </w:r>
      <w:r w:rsidR="00B96D2A">
        <w:rPr>
          <w:rFonts w:asciiTheme="minorHAnsi" w:hAnsiTheme="minorHAnsi"/>
          <w:b/>
          <w:color w:val="00000A"/>
          <w:lang w:eastAsia="en-US"/>
        </w:rPr>
        <w:t>V</w:t>
      </w:r>
      <w:r w:rsidR="00E723A7">
        <w:rPr>
          <w:rFonts w:asciiTheme="minorHAnsi" w:hAnsiTheme="minorHAnsi"/>
          <w:b/>
          <w:color w:val="00000A"/>
          <w:lang w:eastAsia="en-US"/>
        </w:rPr>
        <w:t>II</w:t>
      </w:r>
      <w:r w:rsidR="00B96D2A" w:rsidRPr="00F65D71">
        <w:rPr>
          <w:rFonts w:asciiTheme="minorHAnsi" w:hAnsiTheme="minorHAnsi"/>
          <w:b/>
          <w:color w:val="00000A"/>
          <w:lang w:eastAsia="en-US"/>
        </w:rPr>
        <w:t xml:space="preserve"> </w:t>
      </w:r>
      <w:r w:rsidR="00B96D2A" w:rsidRPr="00F65D71">
        <w:rPr>
          <w:rFonts w:asciiTheme="minorHAnsi" w:eastAsia="Times New Roman" w:hAnsiTheme="minorHAnsi"/>
          <w:b/>
          <w:color w:val="000000"/>
          <w:lang w:eastAsia="en-US"/>
        </w:rPr>
        <w:t>SIWZ</w:t>
      </w:r>
      <w:r w:rsidR="00B96D2A">
        <w:rPr>
          <w:rFonts w:asciiTheme="minorHAnsi" w:eastAsia="Times New Roman" w:hAnsiTheme="minorHAnsi"/>
          <w:b/>
          <w:color w:val="000000"/>
          <w:lang w:eastAsia="en-US"/>
        </w:rPr>
        <w:t xml:space="preserve">, </w:t>
      </w:r>
      <w:r w:rsidR="00B96D2A">
        <w:rPr>
          <w:rFonts w:asciiTheme="minorHAnsi" w:eastAsia="Times New Roman" w:hAnsiTheme="minorHAnsi"/>
          <w:color w:val="000000"/>
          <w:lang w:eastAsia="en-US"/>
        </w:rPr>
        <w:t>nadając im</w:t>
      </w:r>
      <w:r w:rsidR="00B96D2A" w:rsidRPr="00F65D71">
        <w:rPr>
          <w:rFonts w:asciiTheme="minorHAnsi" w:eastAsia="Times New Roman" w:hAnsiTheme="minorHAnsi"/>
          <w:color w:val="000000"/>
          <w:lang w:eastAsia="en-US"/>
        </w:rPr>
        <w:t xml:space="preserve"> nowe następujące brzmienie: </w:t>
      </w:r>
    </w:p>
    <w:p w:rsidR="00B96D2A" w:rsidRDefault="00B96D2A" w:rsidP="006B6949">
      <w:pPr>
        <w:pStyle w:val="Standard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en-US"/>
        </w:rPr>
      </w:pPr>
    </w:p>
    <w:p w:rsidR="00B96D2A" w:rsidRDefault="00B96D2A" w:rsidP="006B6949">
      <w:pPr>
        <w:pStyle w:val="Standard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en-US"/>
        </w:rPr>
      </w:pPr>
    </w:p>
    <w:p w:rsidR="00041E40" w:rsidRPr="00041E40" w:rsidRDefault="00041E40" w:rsidP="00041E40">
      <w:pPr>
        <w:widowControl w:val="0"/>
        <w:tabs>
          <w:tab w:val="left" w:pos="-720"/>
          <w:tab w:val="left" w:pos="0"/>
        </w:tabs>
        <w:rPr>
          <w:rFonts w:ascii="Verdana" w:hAnsi="Verdana" w:cs="Calibri"/>
          <w:i/>
          <w:sz w:val="20"/>
          <w:szCs w:val="20"/>
        </w:rPr>
      </w:pPr>
      <w:r w:rsidRPr="00041E40">
        <w:rPr>
          <w:rFonts w:ascii="Verdana" w:hAnsi="Verdana" w:cs="Calibri"/>
          <w:b/>
          <w:i/>
          <w:sz w:val="20"/>
          <w:szCs w:val="20"/>
        </w:rPr>
        <w:lastRenderedPageBreak/>
        <w:t xml:space="preserve">„2) Termin zapłaty faktury </w:t>
      </w:r>
      <w:r w:rsidRPr="00041E40">
        <w:rPr>
          <w:rFonts w:ascii="Verdana" w:hAnsi="Verdana" w:cs="Calibri"/>
          <w:b/>
          <w:i/>
          <w:sz w:val="20"/>
          <w:szCs w:val="20"/>
          <w:u w:val="single"/>
        </w:rPr>
        <w:t xml:space="preserve">od daty wystawienia </w:t>
      </w:r>
      <w:r w:rsidRPr="00041E40">
        <w:rPr>
          <w:rFonts w:ascii="Verdana" w:hAnsi="Verdana" w:cs="Calibri"/>
          <w:b/>
          <w:i/>
          <w:sz w:val="20"/>
          <w:szCs w:val="20"/>
        </w:rPr>
        <w:t>- waga 40 % i przyjmując, iż można zaoferować poniższe terminy zapłaty według poniższej punktacji:</w:t>
      </w:r>
    </w:p>
    <w:p w:rsidR="00041E40" w:rsidRPr="00041E40" w:rsidRDefault="00041E40" w:rsidP="00041E40">
      <w:pPr>
        <w:tabs>
          <w:tab w:val="left" w:pos="0"/>
          <w:tab w:val="left" w:pos="720"/>
        </w:tabs>
        <w:rPr>
          <w:rFonts w:ascii="Verdana" w:hAnsi="Verdana" w:cs="Calibri"/>
          <w:i/>
          <w:sz w:val="20"/>
          <w:szCs w:val="20"/>
        </w:rPr>
      </w:pPr>
      <w:proofErr w:type="gramStart"/>
      <w:r w:rsidRPr="00041E40">
        <w:rPr>
          <w:rFonts w:ascii="Verdana" w:hAnsi="Verdana" w:cs="Calibri"/>
          <w:i/>
          <w:sz w:val="20"/>
          <w:szCs w:val="20"/>
        </w:rPr>
        <w:t>a</w:t>
      </w:r>
      <w:proofErr w:type="gramEnd"/>
      <w:r w:rsidRPr="00041E40">
        <w:rPr>
          <w:rFonts w:ascii="Verdana" w:hAnsi="Verdana" w:cs="Calibri"/>
          <w:i/>
          <w:sz w:val="20"/>
          <w:szCs w:val="20"/>
        </w:rPr>
        <w:t xml:space="preserve">) termin zapłaty faktury od daty wystawienia min. 8 dni do 13 dni – 10 </w:t>
      </w:r>
      <w:proofErr w:type="spellStart"/>
      <w:r w:rsidRPr="00041E40">
        <w:rPr>
          <w:rFonts w:ascii="Verdana" w:hAnsi="Verdana" w:cs="Calibri"/>
          <w:i/>
          <w:sz w:val="20"/>
          <w:szCs w:val="20"/>
        </w:rPr>
        <w:t>pkt</w:t>
      </w:r>
      <w:proofErr w:type="spellEnd"/>
    </w:p>
    <w:p w:rsidR="00041E40" w:rsidRPr="00041E40" w:rsidRDefault="00041E40" w:rsidP="00041E40">
      <w:pPr>
        <w:tabs>
          <w:tab w:val="left" w:pos="0"/>
          <w:tab w:val="left" w:pos="720"/>
        </w:tabs>
        <w:rPr>
          <w:rFonts w:ascii="Verdana" w:hAnsi="Verdana" w:cs="Calibri"/>
          <w:i/>
          <w:sz w:val="20"/>
          <w:szCs w:val="20"/>
        </w:rPr>
      </w:pPr>
      <w:proofErr w:type="gramStart"/>
      <w:r w:rsidRPr="00041E40">
        <w:rPr>
          <w:rFonts w:ascii="Verdana" w:hAnsi="Verdana" w:cs="Calibri"/>
          <w:i/>
          <w:sz w:val="20"/>
          <w:szCs w:val="20"/>
        </w:rPr>
        <w:t>b</w:t>
      </w:r>
      <w:proofErr w:type="gramEnd"/>
      <w:r w:rsidRPr="00041E40">
        <w:rPr>
          <w:rFonts w:ascii="Verdana" w:hAnsi="Verdana" w:cs="Calibri"/>
          <w:i/>
          <w:sz w:val="20"/>
          <w:szCs w:val="20"/>
        </w:rPr>
        <w:t xml:space="preserve">) termin zapłaty faktury od daty wystawienia min. 14 dni do 20 dni – 20 </w:t>
      </w:r>
      <w:proofErr w:type="spellStart"/>
      <w:r w:rsidRPr="00041E40">
        <w:rPr>
          <w:rFonts w:ascii="Verdana" w:hAnsi="Verdana" w:cs="Calibri"/>
          <w:i/>
          <w:sz w:val="20"/>
          <w:szCs w:val="20"/>
        </w:rPr>
        <w:t>pkt</w:t>
      </w:r>
      <w:proofErr w:type="spellEnd"/>
    </w:p>
    <w:p w:rsidR="00041E40" w:rsidRPr="00041E40" w:rsidRDefault="00041E40" w:rsidP="00041E40">
      <w:pPr>
        <w:tabs>
          <w:tab w:val="left" w:pos="0"/>
          <w:tab w:val="left" w:pos="720"/>
        </w:tabs>
        <w:rPr>
          <w:rFonts w:ascii="Verdana" w:hAnsi="Verdana" w:cs="Calibri"/>
          <w:i/>
          <w:sz w:val="20"/>
          <w:szCs w:val="20"/>
        </w:rPr>
      </w:pPr>
      <w:proofErr w:type="gramStart"/>
      <w:r w:rsidRPr="00041E40">
        <w:rPr>
          <w:rFonts w:ascii="Verdana" w:hAnsi="Verdana" w:cs="Calibri"/>
          <w:i/>
          <w:sz w:val="20"/>
          <w:szCs w:val="20"/>
        </w:rPr>
        <w:t>c</w:t>
      </w:r>
      <w:proofErr w:type="gramEnd"/>
      <w:r w:rsidRPr="00041E40">
        <w:rPr>
          <w:rFonts w:ascii="Verdana" w:hAnsi="Verdana" w:cs="Calibri"/>
          <w:i/>
          <w:sz w:val="20"/>
          <w:szCs w:val="20"/>
        </w:rPr>
        <w:t xml:space="preserve">) termin zapłaty faktury od daty wystawienia min. 21 dni do 29 dni – 30 </w:t>
      </w:r>
      <w:proofErr w:type="spellStart"/>
      <w:r w:rsidRPr="00041E40">
        <w:rPr>
          <w:rFonts w:ascii="Verdana" w:hAnsi="Verdana" w:cs="Calibri"/>
          <w:i/>
          <w:sz w:val="20"/>
          <w:szCs w:val="20"/>
        </w:rPr>
        <w:t>pkt</w:t>
      </w:r>
      <w:proofErr w:type="spellEnd"/>
    </w:p>
    <w:p w:rsidR="00041E40" w:rsidRPr="00041E40" w:rsidRDefault="00041E40" w:rsidP="00041E40">
      <w:pPr>
        <w:tabs>
          <w:tab w:val="left" w:pos="0"/>
          <w:tab w:val="left" w:pos="720"/>
        </w:tabs>
        <w:rPr>
          <w:rFonts w:ascii="Verdana" w:hAnsi="Verdana" w:cs="Calibri"/>
          <w:i/>
          <w:sz w:val="20"/>
          <w:szCs w:val="20"/>
        </w:rPr>
      </w:pPr>
      <w:proofErr w:type="gramStart"/>
      <w:r w:rsidRPr="00041E40">
        <w:rPr>
          <w:rFonts w:ascii="Verdana" w:hAnsi="Verdana" w:cs="Calibri"/>
          <w:i/>
          <w:sz w:val="20"/>
          <w:szCs w:val="20"/>
        </w:rPr>
        <w:t>d</w:t>
      </w:r>
      <w:proofErr w:type="gramEnd"/>
      <w:r w:rsidRPr="00041E40">
        <w:rPr>
          <w:rFonts w:ascii="Verdana" w:hAnsi="Verdana" w:cs="Calibri"/>
          <w:i/>
          <w:sz w:val="20"/>
          <w:szCs w:val="20"/>
        </w:rPr>
        <w:t xml:space="preserve">) termin zapłaty faktury od daty wystawienia = 30 dni – 40 </w:t>
      </w:r>
      <w:proofErr w:type="spellStart"/>
      <w:r w:rsidRPr="00041E40">
        <w:rPr>
          <w:rFonts w:ascii="Verdana" w:hAnsi="Verdana" w:cs="Calibri"/>
          <w:i/>
          <w:sz w:val="20"/>
          <w:szCs w:val="20"/>
        </w:rPr>
        <w:t>pkt</w:t>
      </w:r>
      <w:proofErr w:type="spellEnd"/>
    </w:p>
    <w:p w:rsidR="00041E40" w:rsidRPr="00041E40" w:rsidRDefault="00041E40" w:rsidP="00041E40">
      <w:pPr>
        <w:tabs>
          <w:tab w:val="left" w:pos="0"/>
          <w:tab w:val="left" w:pos="720"/>
        </w:tabs>
        <w:rPr>
          <w:rFonts w:ascii="Verdana" w:hAnsi="Verdana" w:cs="Calibri"/>
          <w:b/>
          <w:i/>
          <w:sz w:val="20"/>
          <w:szCs w:val="20"/>
        </w:rPr>
      </w:pPr>
    </w:p>
    <w:p w:rsidR="00041E40" w:rsidRPr="00041E40" w:rsidRDefault="00041E40" w:rsidP="00041E40">
      <w:pPr>
        <w:tabs>
          <w:tab w:val="left" w:pos="720"/>
        </w:tabs>
        <w:rPr>
          <w:rFonts w:ascii="Verdana" w:hAnsi="Verdana" w:cs="Calibri"/>
          <w:b/>
          <w:i/>
          <w:sz w:val="20"/>
          <w:szCs w:val="20"/>
        </w:rPr>
      </w:pPr>
      <w:r w:rsidRPr="00041E40">
        <w:rPr>
          <w:rFonts w:ascii="Verdana" w:hAnsi="Verdana" w:cs="Calibri"/>
          <w:b/>
          <w:i/>
          <w:sz w:val="20"/>
          <w:szCs w:val="20"/>
        </w:rPr>
        <w:t xml:space="preserve">UWAGA: </w:t>
      </w:r>
    </w:p>
    <w:p w:rsidR="00041E40" w:rsidRPr="00041E40" w:rsidRDefault="00041E40" w:rsidP="00041E40">
      <w:pPr>
        <w:tabs>
          <w:tab w:val="left" w:pos="720"/>
        </w:tabs>
        <w:rPr>
          <w:rFonts w:ascii="Verdana" w:hAnsi="Verdana" w:cs="Calibri"/>
          <w:b/>
          <w:i/>
          <w:sz w:val="20"/>
          <w:szCs w:val="20"/>
        </w:rPr>
      </w:pPr>
      <w:r w:rsidRPr="00041E40">
        <w:rPr>
          <w:rFonts w:ascii="Verdana" w:hAnsi="Verdana" w:cs="Calibri"/>
          <w:b/>
          <w:i/>
          <w:sz w:val="20"/>
          <w:szCs w:val="20"/>
        </w:rPr>
        <w:t>Maksymalny termin zapłaty faktury - to 30 dni od jej wystawienia: 40 pkt.</w:t>
      </w:r>
    </w:p>
    <w:p w:rsidR="00041E40" w:rsidRPr="00041E40" w:rsidRDefault="00041E40" w:rsidP="00041E40">
      <w:pPr>
        <w:tabs>
          <w:tab w:val="left" w:pos="720"/>
        </w:tabs>
        <w:rPr>
          <w:rFonts w:ascii="Verdana" w:hAnsi="Verdana" w:cs="Calibri"/>
          <w:b/>
          <w:i/>
          <w:sz w:val="20"/>
          <w:szCs w:val="20"/>
        </w:rPr>
      </w:pPr>
      <w:r w:rsidRPr="00041E40">
        <w:rPr>
          <w:rFonts w:ascii="Verdana" w:hAnsi="Verdana" w:cs="Calibri"/>
          <w:b/>
          <w:i/>
          <w:sz w:val="20"/>
          <w:szCs w:val="20"/>
        </w:rPr>
        <w:t>Minimalny termin zapłaty – to 7 dni</w:t>
      </w:r>
      <w:r>
        <w:rPr>
          <w:rFonts w:ascii="Verdana" w:hAnsi="Verdana" w:cs="Calibri"/>
          <w:b/>
          <w:i/>
          <w:sz w:val="20"/>
          <w:szCs w:val="20"/>
        </w:rPr>
        <w:t xml:space="preserve"> od daty jej wystawienia</w:t>
      </w:r>
      <w:r w:rsidRPr="00041E40">
        <w:rPr>
          <w:rFonts w:ascii="Verdana" w:hAnsi="Verdana" w:cs="Calibri"/>
          <w:b/>
          <w:i/>
          <w:sz w:val="20"/>
          <w:szCs w:val="20"/>
        </w:rPr>
        <w:t xml:space="preserve">: 0 pkt. </w:t>
      </w:r>
    </w:p>
    <w:p w:rsidR="00041E40" w:rsidRPr="00041E40" w:rsidRDefault="00041E40" w:rsidP="00041E40">
      <w:pPr>
        <w:tabs>
          <w:tab w:val="left" w:pos="720"/>
        </w:tabs>
        <w:jc w:val="both"/>
        <w:rPr>
          <w:rFonts w:ascii="Verdana" w:hAnsi="Verdana" w:cs="Calibri"/>
          <w:b/>
          <w:i/>
          <w:sz w:val="20"/>
          <w:szCs w:val="20"/>
          <w:u w:val="single"/>
        </w:rPr>
      </w:pPr>
      <w:r w:rsidRPr="00041E40">
        <w:rPr>
          <w:rFonts w:ascii="Verdana" w:hAnsi="Verdana" w:cs="Calibri"/>
          <w:b/>
          <w:i/>
          <w:sz w:val="20"/>
          <w:szCs w:val="20"/>
        </w:rPr>
        <w:t xml:space="preserve">W przypadku braku wpisu przyjmuje się </w:t>
      </w:r>
      <w:r w:rsidRPr="00041E40">
        <w:rPr>
          <w:rFonts w:ascii="Verdana" w:hAnsi="Verdana" w:cs="Calibri"/>
          <w:b/>
          <w:i/>
          <w:sz w:val="20"/>
          <w:szCs w:val="20"/>
          <w:u w:val="single"/>
        </w:rPr>
        <w:t xml:space="preserve">minimalny termin zapłaty faktury tj. 7 dni </w:t>
      </w:r>
      <w:r>
        <w:rPr>
          <w:rFonts w:ascii="Verdana" w:hAnsi="Verdana" w:cs="Calibri"/>
          <w:b/>
          <w:i/>
          <w:sz w:val="20"/>
          <w:szCs w:val="20"/>
          <w:u w:val="single"/>
        </w:rPr>
        <w:t>od daty jej wystawienia</w:t>
      </w:r>
      <w:r w:rsidRPr="00041E40">
        <w:rPr>
          <w:rFonts w:ascii="Verdana" w:hAnsi="Verdana" w:cs="Calibri"/>
          <w:b/>
          <w:i/>
          <w:sz w:val="20"/>
          <w:szCs w:val="20"/>
          <w:u w:val="single"/>
        </w:rPr>
        <w:t>– 0 pkt.”</w:t>
      </w:r>
    </w:p>
    <w:p w:rsidR="00041E40" w:rsidRDefault="00041E40" w:rsidP="006B6949">
      <w:pPr>
        <w:pStyle w:val="Standard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en-US"/>
        </w:rPr>
      </w:pPr>
    </w:p>
    <w:p w:rsidR="00A71A9C" w:rsidRDefault="0061610C" w:rsidP="007B5FF7">
      <w:pPr>
        <w:rPr>
          <w:color w:val="00000A"/>
        </w:rPr>
      </w:pPr>
      <w:r>
        <w:rPr>
          <w:color w:val="00000A"/>
        </w:rPr>
        <w:t xml:space="preserve">3) Modyfikacje </w:t>
      </w:r>
      <w:proofErr w:type="gramStart"/>
      <w:r>
        <w:rPr>
          <w:color w:val="00000A"/>
        </w:rPr>
        <w:t>SIWZ  obowiązują</w:t>
      </w:r>
      <w:proofErr w:type="gramEnd"/>
      <w:r>
        <w:rPr>
          <w:color w:val="00000A"/>
        </w:rPr>
        <w:t xml:space="preserve"> od dnia ich ogłoszenia na BIP Zamawiającego.</w:t>
      </w:r>
    </w:p>
    <w:p w:rsidR="00A71A9C" w:rsidRDefault="00A71A9C" w:rsidP="007B5FF7">
      <w:pPr>
        <w:rPr>
          <w:color w:val="00000A"/>
        </w:rPr>
      </w:pPr>
    </w:p>
    <w:p w:rsidR="00041E40" w:rsidRDefault="00041E40" w:rsidP="007B5FF7">
      <w:pPr>
        <w:rPr>
          <w:color w:val="00000A"/>
        </w:rPr>
      </w:pPr>
    </w:p>
    <w:p w:rsidR="0061610C" w:rsidRDefault="0061610C" w:rsidP="0061610C">
      <w:pPr>
        <w:jc w:val="right"/>
      </w:pPr>
      <w:r>
        <w:t>Kierownik Zamawiającego</w:t>
      </w:r>
    </w:p>
    <w:p w:rsidR="0061610C" w:rsidRDefault="0061610C" w:rsidP="0061610C">
      <w:pPr>
        <w:jc w:val="right"/>
      </w:pPr>
      <w:r>
        <w:t>P. Elżbieta Lenczyk – Dyrektor</w:t>
      </w:r>
    </w:p>
    <w:p w:rsidR="0061610C" w:rsidRDefault="0061610C" w:rsidP="0061610C">
      <w:pPr>
        <w:jc w:val="right"/>
      </w:pPr>
      <w:r>
        <w:t xml:space="preserve">P. Iwona </w:t>
      </w:r>
      <w:proofErr w:type="spellStart"/>
      <w:r>
        <w:t>Glaser</w:t>
      </w:r>
      <w:proofErr w:type="spellEnd"/>
      <w:r>
        <w:t xml:space="preserve"> – Główny Księgowy </w:t>
      </w:r>
    </w:p>
    <w:p w:rsidR="00D95A10" w:rsidRPr="00967C41" w:rsidRDefault="00D95A10" w:rsidP="007B5FF7">
      <w:pPr>
        <w:rPr>
          <w:b/>
        </w:rPr>
      </w:pPr>
    </w:p>
    <w:sectPr w:rsidR="00D95A10" w:rsidRPr="00967C41" w:rsidSect="0069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79C"/>
    <w:rsid w:val="00041E40"/>
    <w:rsid w:val="000F4ACA"/>
    <w:rsid w:val="001338BD"/>
    <w:rsid w:val="001C57B8"/>
    <w:rsid w:val="00256D3A"/>
    <w:rsid w:val="002679AE"/>
    <w:rsid w:val="002C4C89"/>
    <w:rsid w:val="00491552"/>
    <w:rsid w:val="004E24D2"/>
    <w:rsid w:val="0051780E"/>
    <w:rsid w:val="00564D1D"/>
    <w:rsid w:val="006064CD"/>
    <w:rsid w:val="0061610C"/>
    <w:rsid w:val="0069735D"/>
    <w:rsid w:val="006B6949"/>
    <w:rsid w:val="006F59B5"/>
    <w:rsid w:val="006F5EB0"/>
    <w:rsid w:val="0070253A"/>
    <w:rsid w:val="007070A0"/>
    <w:rsid w:val="00743170"/>
    <w:rsid w:val="007B5FF7"/>
    <w:rsid w:val="007E4B25"/>
    <w:rsid w:val="007F6CAF"/>
    <w:rsid w:val="00814201"/>
    <w:rsid w:val="00841B6A"/>
    <w:rsid w:val="00856ADC"/>
    <w:rsid w:val="009005C9"/>
    <w:rsid w:val="009359DA"/>
    <w:rsid w:val="00953AA6"/>
    <w:rsid w:val="0095679C"/>
    <w:rsid w:val="00967C41"/>
    <w:rsid w:val="00A6227F"/>
    <w:rsid w:val="00A71A9C"/>
    <w:rsid w:val="00AC4D1C"/>
    <w:rsid w:val="00B136B3"/>
    <w:rsid w:val="00B96D2A"/>
    <w:rsid w:val="00C319D7"/>
    <w:rsid w:val="00CB6C6B"/>
    <w:rsid w:val="00CF5616"/>
    <w:rsid w:val="00D23CE4"/>
    <w:rsid w:val="00D91BB5"/>
    <w:rsid w:val="00D95A10"/>
    <w:rsid w:val="00DA6380"/>
    <w:rsid w:val="00DA6EE6"/>
    <w:rsid w:val="00DD6737"/>
    <w:rsid w:val="00E723A7"/>
    <w:rsid w:val="00F248F8"/>
    <w:rsid w:val="00F65D71"/>
    <w:rsid w:val="00F667AF"/>
    <w:rsid w:val="00F8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7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6C6B"/>
    <w:pPr>
      <w:suppressAutoHyphens/>
      <w:autoSpaceDN w:val="0"/>
      <w:spacing w:after="200" w:line="276" w:lineRule="auto"/>
      <w:textAlignment w:val="baseline"/>
    </w:pPr>
    <w:rPr>
      <w:rFonts w:ascii="Tahoma" w:eastAsia="Calibri" w:hAnsi="Tahoma" w:cs="Tahoma"/>
      <w:color w:val="808284"/>
      <w:kern w:val="3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B96D2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D2A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96D2A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kapitzlist">
    <w:name w:val="List Paragraph"/>
    <w:basedOn w:val="Normalny"/>
    <w:uiPriority w:val="34"/>
    <w:rsid w:val="00B96D2A"/>
    <w:pPr>
      <w:suppressAutoHyphens/>
      <w:ind w:left="720"/>
    </w:pPr>
    <w:rPr>
      <w:rFonts w:ascii="Calibri" w:eastAsia="Times New Roman" w:hAnsi="Calibri" w:cs="Calibri"/>
      <w:kern w:val="1"/>
    </w:rPr>
  </w:style>
  <w:style w:type="paragraph" w:styleId="Tekstpodstawowy3">
    <w:name w:val="Body Text 3"/>
    <w:basedOn w:val="Normalny"/>
    <w:link w:val="Tekstpodstawowy3Znak1"/>
    <w:uiPriority w:val="99"/>
    <w:rsid w:val="00B96D2A"/>
    <w:pPr>
      <w:suppressAutoHyphens/>
      <w:spacing w:after="120" w:line="240" w:lineRule="auto"/>
    </w:pPr>
    <w:rPr>
      <w:rFonts w:ascii="Calibri" w:eastAsia="SimSun" w:hAnsi="Calibri" w:cs="Tahoma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6D2A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B96D2A"/>
    <w:rPr>
      <w:rFonts w:ascii="Calibri" w:eastAsia="SimSun" w:hAnsi="Calibri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8073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auto"/>
                <w:bottom w:val="none" w:sz="0" w:space="0" w:color="auto"/>
                <w:right w:val="none" w:sz="0" w:space="0" w:color="auto"/>
              </w:divBdr>
              <w:divsChild>
                <w:div w:id="565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2018-10-10T18:36:00Z</dcterms:created>
  <dcterms:modified xsi:type="dcterms:W3CDTF">2018-10-10T19:55:00Z</dcterms:modified>
</cp:coreProperties>
</file>